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  <w:t>Working in partnership with parents</w:t>
      </w:r>
      <w:r w:rsidR="00F413AF">
        <w:rPr>
          <w:rFonts w:ascii="Arial" w:hAnsi="Arial" w:cs="Arial"/>
          <w:b/>
          <w:sz w:val="28"/>
          <w:szCs w:val="28"/>
        </w:rPr>
        <w:t>/carers</w:t>
      </w:r>
      <w:r w:rsidR="007A5479" w:rsidRPr="007831E5">
        <w:rPr>
          <w:rFonts w:ascii="Arial" w:hAnsi="Arial" w:cs="Arial"/>
          <w:b/>
          <w:sz w:val="28"/>
          <w:szCs w:val="28"/>
        </w:rPr>
        <w:t xml:space="preserve">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:rsidR="00173C00" w:rsidRPr="00FA6793" w:rsidRDefault="009062E1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>We</w:t>
      </w:r>
      <w:r w:rsidR="00173C00" w:rsidRPr="00FA6793">
        <w:rPr>
          <w:rFonts w:ascii="Arial" w:hAnsi="Arial" w:cs="Arial"/>
          <w:sz w:val="22"/>
          <w:szCs w:val="22"/>
        </w:rPr>
        <w:t xml:space="preserve"> believe that families are central in all services </w:t>
      </w:r>
      <w:r w:rsidRPr="00FA6793">
        <w:rPr>
          <w:rFonts w:ascii="Arial" w:hAnsi="Arial" w:cs="Arial"/>
          <w:sz w:val="22"/>
          <w:szCs w:val="22"/>
        </w:rPr>
        <w:t xml:space="preserve">we </w:t>
      </w:r>
      <w:r w:rsidR="00173C00" w:rsidRPr="00FA6793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Pr="00FA6793">
        <w:rPr>
          <w:rFonts w:ascii="Arial" w:hAnsi="Arial" w:cs="Arial"/>
          <w:sz w:val="22"/>
          <w:szCs w:val="22"/>
        </w:rPr>
        <w:t xml:space="preserve">, </w:t>
      </w:r>
      <w:r w:rsidR="00173C00" w:rsidRPr="00FA6793">
        <w:rPr>
          <w:rFonts w:ascii="Arial" w:hAnsi="Arial" w:cs="Arial"/>
          <w:sz w:val="22"/>
          <w:szCs w:val="22"/>
        </w:rPr>
        <w:t xml:space="preserve">their views are actively </w:t>
      </w:r>
      <w:r w:rsidR="00466B55" w:rsidRPr="00FA6793">
        <w:rPr>
          <w:rFonts w:ascii="Arial" w:hAnsi="Arial" w:cs="Arial"/>
          <w:sz w:val="22"/>
          <w:szCs w:val="22"/>
        </w:rPr>
        <w:t>sought,</w:t>
      </w:r>
      <w:r w:rsidR="00173C00" w:rsidRPr="00FA6793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B65506">
        <w:rPr>
          <w:rFonts w:ascii="Arial" w:hAnsi="Arial" w:cs="Arial"/>
          <w:sz w:val="22"/>
          <w:szCs w:val="22"/>
        </w:rPr>
        <w:t>.</w:t>
      </w:r>
    </w:p>
    <w:p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BF7790" w:rsidRPr="007831E5">
        <w:rPr>
          <w:rFonts w:ascii="Arial" w:hAnsi="Arial" w:cs="Arial"/>
          <w:sz w:val="22"/>
          <w:szCs w:val="22"/>
        </w:rPr>
        <w:t>; they are greeted appropriately, there is adult seating and provision for refreshment.</w:t>
      </w:r>
    </w:p>
    <w:p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participate in settling their child at the commencement of a place according to an agreed plan.</w:t>
      </w:r>
    </w:p>
    <w:p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regularly meet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discuss their child’s </w:t>
      </w:r>
      <w:r w:rsidR="00020B9A" w:rsidRPr="00201952">
        <w:rPr>
          <w:rFonts w:ascii="Arial" w:hAnsi="Arial" w:cs="Arial"/>
          <w:sz w:val="22"/>
          <w:szCs w:val="22"/>
        </w:rPr>
        <w:t>learning and development</w:t>
      </w:r>
      <w:r w:rsidRPr="00201952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:rsidR="007A5479" w:rsidRPr="007831E5" w:rsidRDefault="00E6178C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>ey persons work with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7A5479" w:rsidRPr="00BA4979">
        <w:rPr>
          <w:rFonts w:ascii="Arial" w:hAnsi="Arial" w:cs="Arial"/>
          <w:sz w:val="22"/>
          <w:szCs w:val="22"/>
        </w:rPr>
        <w:t xml:space="preserve">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without compromising the needs of children.</w:t>
      </w:r>
    </w:p>
    <w:p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</w:t>
      </w:r>
      <w:r w:rsidR="00F413AF">
        <w:rPr>
          <w:rFonts w:ascii="Arial" w:hAnsi="Arial" w:cs="Arial"/>
          <w:sz w:val="22"/>
          <w:szCs w:val="22"/>
        </w:rPr>
        <w:t>/carers</w:t>
      </w:r>
      <w:r w:rsidR="0033496A" w:rsidRPr="0033496A">
        <w:rPr>
          <w:rFonts w:ascii="Arial" w:hAnsi="Arial" w:cs="Arial"/>
          <w:sz w:val="22"/>
          <w:szCs w:val="22"/>
        </w:rPr>
        <w:t xml:space="preserve">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="00F413AF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A12989">
        <w:rPr>
          <w:rFonts w:ascii="Arial" w:hAnsi="Arial" w:cs="Arial"/>
          <w:sz w:val="22"/>
          <w:szCs w:val="22"/>
        </w:rPr>
        <w:t>.</w:t>
      </w:r>
    </w:p>
    <w:p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</w:t>
      </w:r>
      <w:r w:rsidR="006F64AD">
        <w:rPr>
          <w:rFonts w:ascii="Arial" w:hAnsi="Arial" w:cs="Arial"/>
          <w:sz w:val="22"/>
          <w:szCs w:val="22"/>
        </w:rPr>
        <w:t>/carer</w:t>
      </w:r>
      <w:r w:rsidR="00AC3C65" w:rsidRPr="007831E5">
        <w:rPr>
          <w:rFonts w:ascii="Arial" w:hAnsi="Arial" w:cs="Arial"/>
          <w:sz w:val="22"/>
          <w:szCs w:val="22"/>
        </w:rPr>
        <w:t xml:space="preserve"> forum</w:t>
      </w:r>
      <w:r w:rsidR="004E22E4">
        <w:rPr>
          <w:rFonts w:ascii="Arial" w:hAnsi="Arial" w:cs="Arial"/>
          <w:sz w:val="22"/>
          <w:szCs w:val="22"/>
        </w:rPr>
        <w:t>.</w:t>
      </w:r>
    </w:p>
    <w:p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</w:t>
      </w:r>
      <w:r w:rsidR="006F64AD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to take active roles in su</w:t>
      </w:r>
      <w:r w:rsidR="005070FE" w:rsidRPr="007831E5">
        <w:rPr>
          <w:rFonts w:ascii="Arial" w:hAnsi="Arial" w:cs="Arial"/>
          <w:sz w:val="22"/>
          <w:szCs w:val="22"/>
        </w:rPr>
        <w:t>pporting their child’s learning in the setting: informally through helping out or activities with their child, or through structured projects engaging parents</w:t>
      </w:r>
      <w:r w:rsidR="006F64AD">
        <w:rPr>
          <w:rFonts w:ascii="Arial" w:hAnsi="Arial" w:cs="Arial"/>
          <w:sz w:val="22"/>
          <w:szCs w:val="22"/>
        </w:rPr>
        <w:t>/carers</w:t>
      </w:r>
      <w:r w:rsidR="005070FE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lastRenderedPageBreak/>
        <w:t>Schools</w:t>
      </w:r>
    </w:p>
    <w:p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466B55" w:rsidRPr="00A608F0">
        <w:rPr>
          <w:rFonts w:ascii="Arial" w:hAnsi="Arial" w:cs="Arial"/>
          <w:sz w:val="22"/>
          <w:szCs w:val="22"/>
        </w:rPr>
        <w:t>schoo</w:t>
      </w:r>
      <w:r w:rsidR="00466B55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</w:t>
      </w:r>
      <w:r w:rsidR="00331047">
        <w:rPr>
          <w:rFonts w:ascii="Arial" w:hAnsi="Arial" w:cs="Arial"/>
          <w:sz w:val="22"/>
          <w:szCs w:val="22"/>
        </w:rPr>
        <w:t>4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:rsidR="00B95282" w:rsidRPr="00201952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:rsidR="00A7505A" w:rsidRPr="00201952" w:rsidRDefault="00A7505A" w:rsidP="00201952"/>
    <w:p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footerReference w:type="default" r:id="rId11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BB8" w:rsidRDefault="00245BB8" w:rsidP="00202701">
      <w:r>
        <w:separator/>
      </w:r>
    </w:p>
  </w:endnote>
  <w:endnote w:type="continuationSeparator" w:id="0">
    <w:p w:rsidR="00245BB8" w:rsidRDefault="00245BB8" w:rsidP="0020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C4" w:rsidRPr="00466B55" w:rsidRDefault="00466B55" w:rsidP="00466B55">
    <w:pPr>
      <w:pStyle w:val="Footer"/>
    </w:pPr>
    <w:r w:rsidRPr="00466B55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BB8" w:rsidRDefault="00245BB8" w:rsidP="00202701">
      <w:r>
        <w:separator/>
      </w:r>
    </w:p>
  </w:footnote>
  <w:footnote w:type="continuationSeparator" w:id="0">
    <w:p w:rsidR="00245BB8" w:rsidRDefault="00245BB8" w:rsidP="00202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F7790"/>
    <w:rsid w:val="000020DF"/>
    <w:rsid w:val="000025F9"/>
    <w:rsid w:val="00010328"/>
    <w:rsid w:val="0001046D"/>
    <w:rsid w:val="00020B71"/>
    <w:rsid w:val="00020B9A"/>
    <w:rsid w:val="00021401"/>
    <w:rsid w:val="000424C4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45BB8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047"/>
    <w:rsid w:val="00331D8C"/>
    <w:rsid w:val="0033261E"/>
    <w:rsid w:val="0033496A"/>
    <w:rsid w:val="003666EC"/>
    <w:rsid w:val="0037148C"/>
    <w:rsid w:val="0039416D"/>
    <w:rsid w:val="003C7133"/>
    <w:rsid w:val="003D686C"/>
    <w:rsid w:val="003F5DC9"/>
    <w:rsid w:val="0040529E"/>
    <w:rsid w:val="00431206"/>
    <w:rsid w:val="00431F90"/>
    <w:rsid w:val="00447B57"/>
    <w:rsid w:val="00460CD6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17023"/>
    <w:rsid w:val="00632D08"/>
    <w:rsid w:val="00633A4A"/>
    <w:rsid w:val="006416EC"/>
    <w:rsid w:val="00644819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8F5C9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2989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506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26CFD"/>
    <w:rsid w:val="00E40BA2"/>
    <w:rsid w:val="00E6178C"/>
    <w:rsid w:val="00E633E9"/>
    <w:rsid w:val="00E700A9"/>
    <w:rsid w:val="00E938DF"/>
    <w:rsid w:val="00EB55E4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E636A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 xsi:nil="true"/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7CD48F6-33A7-4769-BEE1-6763A6DD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Nursery Admin</cp:lastModifiedBy>
  <cp:revision>2</cp:revision>
  <cp:lastPrinted>2011-08-21T11:18:00Z</cp:lastPrinted>
  <dcterms:created xsi:type="dcterms:W3CDTF">2025-10-06T16:33:00Z</dcterms:created>
  <dcterms:modified xsi:type="dcterms:W3CDTF">2025-10-06T16:33:00Z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